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8BF" w:rsidRDefault="00A078BF">
      <w:pPr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>Литература. 9 класс.</w:t>
      </w:r>
    </w:p>
    <w:p w:rsidR="006F524D" w:rsidRPr="00A078BF" w:rsidRDefault="00A078BF">
      <w:pPr>
        <w:rPr>
          <w:rFonts w:ascii="Times New Roman" w:hAnsi="Times New Roman" w:cs="Times New Roman"/>
          <w:sz w:val="24"/>
          <w:szCs w:val="24"/>
        </w:rPr>
      </w:pPr>
      <w:r w:rsidRPr="00A078BF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 xml:space="preserve"> </w:t>
      </w:r>
      <w:r w:rsidRPr="00A078BF">
        <w:rPr>
          <w:rFonts w:ascii="Times New Roman" w:hAnsi="Times New Roman" w:cs="Times New Roman"/>
          <w:b/>
          <w:color w:val="1D1D1B"/>
          <w:sz w:val="24"/>
          <w:szCs w:val="24"/>
          <w:shd w:val="clear" w:color="auto" w:fill="FFFFFF"/>
        </w:rPr>
        <w:t>М.А. Булгаков. Повесть «Собачье сердце»</w:t>
      </w:r>
      <w:r w:rsidRPr="00A078BF">
        <w:rPr>
          <w:rFonts w:ascii="Times New Roman" w:hAnsi="Times New Roman" w:cs="Times New Roman"/>
          <w:b/>
          <w:color w:val="1D1D1B"/>
          <w:sz w:val="24"/>
          <w:szCs w:val="24"/>
        </w:rPr>
        <w:br/>
      </w:r>
      <w:r>
        <w:rPr>
          <w:rFonts w:ascii="Times New Roman" w:hAnsi="Times New Roman" w:cs="Times New Roman"/>
          <w:color w:val="1D1D1B"/>
          <w:sz w:val="24"/>
          <w:szCs w:val="24"/>
        </w:rPr>
        <w:t>1. Нажмите на ссылку</w:t>
      </w:r>
      <w:r w:rsidR="00FB488D">
        <w:rPr>
          <w:rFonts w:ascii="Times New Roman" w:hAnsi="Times New Roman" w:cs="Times New Roman"/>
          <w:color w:val="1D1D1B"/>
          <w:sz w:val="24"/>
          <w:szCs w:val="24"/>
        </w:rPr>
        <w:t xml:space="preserve"> </w:t>
      </w:r>
      <w:hyperlink r:id="rId5" w:history="1">
        <w:r w:rsidR="00FB488D">
          <w:rPr>
            <w:rStyle w:val="a3"/>
          </w:rPr>
          <w:t>https://resh.edu.ru/subject/lesson/2173/main</w:t>
        </w:r>
        <w:proofErr w:type="gramStart"/>
        <w:r w:rsidR="00FB488D">
          <w:rPr>
            <w:rStyle w:val="a3"/>
          </w:rPr>
          <w:t>/</w:t>
        </w:r>
      </w:hyperlink>
      <w:bookmarkStart w:id="0" w:name="_GoBack"/>
      <w:bookmarkEnd w:id="0"/>
      <w:r w:rsidRPr="00A078BF">
        <w:rPr>
          <w:rFonts w:ascii="Times New Roman" w:hAnsi="Times New Roman" w:cs="Times New Roman"/>
          <w:color w:val="1D1D1B"/>
          <w:sz w:val="24"/>
          <w:szCs w:val="24"/>
        </w:rPr>
        <w:br/>
      </w:r>
      <w:r w:rsidRPr="00A078BF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>Н</w:t>
      </w:r>
      <w:proofErr w:type="gramEnd"/>
      <w:r w:rsidRPr="00A078BF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>айдите верное утверждение…</w:t>
      </w:r>
      <w:r w:rsidRPr="00A078BF">
        <w:rPr>
          <w:rFonts w:ascii="Times New Roman" w:hAnsi="Times New Roman" w:cs="Times New Roman"/>
          <w:color w:val="1D1D1B"/>
          <w:sz w:val="24"/>
          <w:szCs w:val="24"/>
        </w:rPr>
        <w:br/>
      </w:r>
      <w:r w:rsidRPr="00A078BF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>Сатира – это…</w:t>
      </w:r>
      <w:r w:rsidRPr="00A078BF">
        <w:rPr>
          <w:rFonts w:ascii="Times New Roman" w:hAnsi="Times New Roman" w:cs="Times New Roman"/>
          <w:color w:val="1D1D1B"/>
          <w:sz w:val="24"/>
          <w:szCs w:val="24"/>
        </w:rPr>
        <w:br/>
      </w:r>
      <w:r w:rsidRPr="00A078BF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>1. способ проявления комического в искусстве, состоящий в уничтожающем осмеянии явлений, которые представляются автору порочными;</w:t>
      </w:r>
      <w:r w:rsidRPr="00A078BF">
        <w:rPr>
          <w:rFonts w:ascii="Times New Roman" w:hAnsi="Times New Roman" w:cs="Times New Roman"/>
          <w:color w:val="1D1D1B"/>
          <w:sz w:val="24"/>
          <w:szCs w:val="24"/>
        </w:rPr>
        <w:br/>
      </w:r>
      <w:r w:rsidRPr="00A078BF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>2. вид комического, горькая или, наоборот, добрая насмешка, осмеянием того или иного явления разоблачающая отрицательные черты его и тем утверждая провиденные автором в явлении положительные стороны;</w:t>
      </w:r>
      <w:r w:rsidRPr="00A078BF">
        <w:rPr>
          <w:rFonts w:ascii="Times New Roman" w:hAnsi="Times New Roman" w:cs="Times New Roman"/>
          <w:color w:val="1D1D1B"/>
          <w:sz w:val="24"/>
          <w:szCs w:val="24"/>
        </w:rPr>
        <w:br/>
      </w:r>
      <w:r w:rsidRPr="00A078BF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>3. вид комического, в котором пороки осмеиваются не беспощадно, как в сатире, а доброжелательно подчеркиваются недостатки и слабости человека или явления, напоминая о том, что они часто лишь продолжение или изнанка наших достоинств.</w:t>
      </w:r>
      <w:r w:rsidRPr="00A078BF">
        <w:rPr>
          <w:rFonts w:ascii="Times New Roman" w:hAnsi="Times New Roman" w:cs="Times New Roman"/>
          <w:color w:val="1D1D1B"/>
          <w:sz w:val="24"/>
          <w:szCs w:val="24"/>
        </w:rPr>
        <w:br/>
      </w:r>
      <w:r w:rsidRPr="00A078BF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>Правильный ответ:</w:t>
      </w:r>
      <w:r w:rsidRPr="00A078BF">
        <w:rPr>
          <w:rFonts w:ascii="Times New Roman" w:hAnsi="Times New Roman" w:cs="Times New Roman"/>
          <w:color w:val="1D1D1B"/>
          <w:sz w:val="24"/>
          <w:szCs w:val="24"/>
        </w:rPr>
        <w:br/>
      </w:r>
      <w:r w:rsidRPr="00A078BF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>1. способ проявления комического в искусстве, состоящий в уничтожающем осмеянии явлений, которые представляются автору порочными.</w:t>
      </w:r>
      <w:r w:rsidRPr="00A078BF">
        <w:rPr>
          <w:rFonts w:ascii="Times New Roman" w:hAnsi="Times New Roman" w:cs="Times New Roman"/>
          <w:color w:val="1D1D1B"/>
          <w:sz w:val="24"/>
          <w:szCs w:val="24"/>
        </w:rPr>
        <w:br/>
      </w:r>
      <w:r w:rsidRPr="00A078BF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>На этом уроке вы узнаете некоторые факты из жизни и творчества Михаила Афанасьевича Булгакова, рассмотрите историю создания повести «Собачье сердце», особенность построения, понаблюдаете за главными героями, определите темы, которые затрагивает автор в своем произведении.</w:t>
      </w:r>
      <w:r w:rsidRPr="00A078BF">
        <w:rPr>
          <w:rFonts w:ascii="Times New Roman" w:hAnsi="Times New Roman" w:cs="Times New Roman"/>
          <w:color w:val="1D1D1B"/>
          <w:sz w:val="24"/>
          <w:szCs w:val="24"/>
        </w:rPr>
        <w:br/>
      </w:r>
      <w:r w:rsidRPr="00A078BF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>Основное содержание урока</w:t>
      </w:r>
      <w:r w:rsidRPr="00A078BF">
        <w:rPr>
          <w:rFonts w:ascii="Times New Roman" w:hAnsi="Times New Roman" w:cs="Times New Roman"/>
          <w:color w:val="1D1D1B"/>
          <w:sz w:val="24"/>
          <w:szCs w:val="24"/>
        </w:rPr>
        <w:br/>
      </w:r>
      <w:r w:rsidRPr="00A078BF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 xml:space="preserve">«Булгаков не менял своих взглядов по моде или по выгоде. Но он напряженно думал обо всем, что видел перед собой. И мысль его… была наклонна к анализу живого, не заморочена догмами или предвзятостью и подкреплена ответственностью свидетеля и </w:t>
      </w:r>
      <w:proofErr w:type="gramStart"/>
      <w:r w:rsidRPr="00A078BF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>летописца</w:t>
      </w:r>
      <w:proofErr w:type="gramEnd"/>
      <w:r w:rsidRPr="00A078BF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 xml:space="preserve"> великих и трагических событий в жизни родины. На всех перекатах судьбы Булгаков оставался верен законам достоинства...» - писал о знаменитом русском писателе В.Я. Лакшин (известный журнальный деятель, критик).</w:t>
      </w:r>
      <w:r w:rsidRPr="00A078BF">
        <w:rPr>
          <w:rFonts w:ascii="Times New Roman" w:hAnsi="Times New Roman" w:cs="Times New Roman"/>
          <w:color w:val="1D1D1B"/>
          <w:sz w:val="24"/>
          <w:szCs w:val="24"/>
        </w:rPr>
        <w:br/>
      </w:r>
      <w:r w:rsidRPr="00A078BF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 xml:space="preserve">Михаил Булгаков родился в 1891 году, в Киеве, в семье </w:t>
      </w:r>
      <w:proofErr w:type="gramStart"/>
      <w:r w:rsidRPr="00A078BF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>профессора кафедры западных вероисповеданий Киевской духовной академии Афанасия Ивановича Булгакова</w:t>
      </w:r>
      <w:proofErr w:type="gramEnd"/>
      <w:r w:rsidRPr="00A078BF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>. Семья была многодетная (Михаил — старший сын, у него было еще четыре сестры и два брата) и дружная.</w:t>
      </w:r>
      <w:r w:rsidRPr="00A078BF">
        <w:rPr>
          <w:rFonts w:ascii="Times New Roman" w:hAnsi="Times New Roman" w:cs="Times New Roman"/>
          <w:color w:val="1D1D1B"/>
          <w:sz w:val="24"/>
          <w:szCs w:val="24"/>
        </w:rPr>
        <w:br/>
      </w:r>
      <w:r w:rsidRPr="00A078BF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>В 1909 году Булгаков оканчивает Первую Александровскую гимназию и получает аттестат зрелости.</w:t>
      </w:r>
      <w:r w:rsidRPr="00A078BF">
        <w:rPr>
          <w:rFonts w:ascii="Times New Roman" w:hAnsi="Times New Roman" w:cs="Times New Roman"/>
          <w:color w:val="1D1D1B"/>
          <w:sz w:val="24"/>
          <w:szCs w:val="24"/>
        </w:rPr>
        <w:br/>
      </w:r>
      <w:r w:rsidRPr="00A078BF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>В 1916 году оканчивает университет, служит госпитальным врачом хирургом. Призывается на военную службу.</w:t>
      </w:r>
      <w:r w:rsidRPr="00A078BF">
        <w:rPr>
          <w:rFonts w:ascii="Times New Roman" w:hAnsi="Times New Roman" w:cs="Times New Roman"/>
          <w:color w:val="1D1D1B"/>
          <w:sz w:val="24"/>
          <w:szCs w:val="24"/>
        </w:rPr>
        <w:br/>
      </w:r>
      <w:r w:rsidRPr="00A078BF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>В этом же году был отозван с фронта и отправлен в сельскую больницу Смоленской губернии. Результатом данной врачебной практики становятся «Записки юного врача».</w:t>
      </w:r>
      <w:r w:rsidRPr="00A078BF">
        <w:rPr>
          <w:rFonts w:ascii="Times New Roman" w:hAnsi="Times New Roman" w:cs="Times New Roman"/>
          <w:color w:val="1D1D1B"/>
          <w:sz w:val="24"/>
          <w:szCs w:val="24"/>
        </w:rPr>
        <w:br/>
      </w:r>
      <w:r w:rsidRPr="00A078BF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 xml:space="preserve">Ценой мобилизации душевных и физических сил (в Москве жилищный кризис, и писатель жил в комнате коммунальной квартиры, которую позже опишет в рассказах «Самогонный быт», с грязью, пьяными </w:t>
      </w:r>
      <w:proofErr w:type="gramStart"/>
      <w:r w:rsidRPr="00A078BF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>дебошами</w:t>
      </w:r>
      <w:proofErr w:type="gramEnd"/>
      <w:r w:rsidRPr="00A078BF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 xml:space="preserve"> и невозможностью уединения), Булгаков опубликовал две сатирические повести: «</w:t>
      </w:r>
      <w:proofErr w:type="spellStart"/>
      <w:r w:rsidRPr="00A078BF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>Дьяволиаду</w:t>
      </w:r>
      <w:proofErr w:type="spellEnd"/>
      <w:r w:rsidRPr="00A078BF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>» (1924) и «Роковые яйца».</w:t>
      </w:r>
      <w:r w:rsidRPr="00A078BF">
        <w:rPr>
          <w:rFonts w:ascii="Times New Roman" w:hAnsi="Times New Roman" w:cs="Times New Roman"/>
          <w:color w:val="1D1D1B"/>
          <w:sz w:val="24"/>
          <w:szCs w:val="24"/>
        </w:rPr>
        <w:br/>
      </w:r>
      <w:r w:rsidRPr="00A078BF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>Не отпускает Михаила Афанасьевича Булгакова и пережитое в годы Гражданской войны. В 1925 году в журнале «Россия» появилась первая часть «Белой гвардии».</w:t>
      </w:r>
      <w:r w:rsidRPr="00A078BF">
        <w:rPr>
          <w:rFonts w:ascii="Times New Roman" w:hAnsi="Times New Roman" w:cs="Times New Roman"/>
          <w:color w:val="1D1D1B"/>
          <w:sz w:val="24"/>
          <w:szCs w:val="24"/>
        </w:rPr>
        <w:br/>
      </w:r>
      <w:r w:rsidRPr="00A078BF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 xml:space="preserve">Булгаков избирает писательскую стезю в кардинально изменившихся условиях, когда многие уверены в том, что традиции великой русской литературы 19 века безнадежно </w:t>
      </w:r>
      <w:r w:rsidRPr="00A078BF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lastRenderedPageBreak/>
        <w:t>устарели, никому более не интересны.</w:t>
      </w:r>
      <w:r w:rsidRPr="00A078BF">
        <w:rPr>
          <w:rFonts w:ascii="Times New Roman" w:hAnsi="Times New Roman" w:cs="Times New Roman"/>
          <w:color w:val="1D1D1B"/>
          <w:sz w:val="24"/>
          <w:szCs w:val="24"/>
        </w:rPr>
        <w:br/>
      </w:r>
      <w:r w:rsidRPr="00A078BF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>Ночами же сочиняет «роман о дьяволе» (так первоначально видел роман Михаила Булгаков о «Мастере и Маргарите»). Тогда же появилась и надпись на полях рукописи: «Дописать прежде, чем умереть». Роман уже тогда осознавался автором как главное дело его жизни.</w:t>
      </w:r>
      <w:r w:rsidRPr="00A078BF">
        <w:rPr>
          <w:rFonts w:ascii="Times New Roman" w:hAnsi="Times New Roman" w:cs="Times New Roman"/>
          <w:color w:val="1D1D1B"/>
          <w:sz w:val="24"/>
          <w:szCs w:val="24"/>
        </w:rPr>
        <w:br/>
      </w:r>
      <w:r w:rsidRPr="00A078BF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>Повесть М. Булгакова «Собачье сердце» была написана в 1925 году.</w:t>
      </w:r>
      <w:r w:rsidRPr="00A078BF">
        <w:rPr>
          <w:rFonts w:ascii="Times New Roman" w:hAnsi="Times New Roman" w:cs="Times New Roman"/>
          <w:color w:val="1D1D1B"/>
          <w:sz w:val="24"/>
          <w:szCs w:val="24"/>
        </w:rPr>
        <w:br/>
      </w:r>
      <w:r w:rsidRPr="00A078BF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 xml:space="preserve">В этом произведении Булгаков </w:t>
      </w:r>
      <w:proofErr w:type="gramStart"/>
      <w:r w:rsidRPr="00A078BF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>применяет</w:t>
      </w:r>
      <w:proofErr w:type="gramEnd"/>
      <w:r w:rsidRPr="00A078BF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 xml:space="preserve"> наделяет животное способностью думать, анализировать обстоятельства и делать выводы. Показателен отзыв о </w:t>
      </w:r>
      <w:proofErr w:type="spellStart"/>
      <w:r w:rsidRPr="00A078BF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>булгаковской</w:t>
      </w:r>
      <w:proofErr w:type="spellEnd"/>
      <w:r w:rsidRPr="00A078BF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 xml:space="preserve"> повести Л. Б. Каменева: «Это острый памфлет на современность, печатать ни в коем случае нельзя». Значит, было чего бояться властям.</w:t>
      </w:r>
      <w:r w:rsidRPr="00A078BF">
        <w:rPr>
          <w:rFonts w:ascii="Times New Roman" w:hAnsi="Times New Roman" w:cs="Times New Roman"/>
          <w:color w:val="1D1D1B"/>
          <w:sz w:val="24"/>
          <w:szCs w:val="24"/>
        </w:rPr>
        <w:br/>
      </w:r>
      <w:r w:rsidRPr="00A078BF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>М.А. Булгакова в «Собачье сердце» посвящает роли интеллигенц</w:t>
      </w:r>
      <w:proofErr w:type="gramStart"/>
      <w:r w:rsidRPr="00A078BF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>ии и ее</w:t>
      </w:r>
      <w:proofErr w:type="gramEnd"/>
      <w:r w:rsidRPr="00A078BF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 xml:space="preserve"> участию в судьбах народа, причем типичный для 1920-х годов в России бытовой фон сочетается в рассказе с элементами фантастики.</w:t>
      </w:r>
      <w:r w:rsidRPr="00A078BF">
        <w:rPr>
          <w:rFonts w:ascii="Times New Roman" w:hAnsi="Times New Roman" w:cs="Times New Roman"/>
          <w:color w:val="1D1D1B"/>
          <w:sz w:val="24"/>
          <w:szCs w:val="24"/>
        </w:rPr>
        <w:br/>
      </w:r>
      <w:r w:rsidRPr="00A078BF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>Главный герой рассказа, профессор Преображенский - это типичный интеллигент, который служит науке и хочет, как врач, помогать любому нуждающемуся в этом человеку, хорошему или плохому. Фамилия профессора говорит о его даре преображать.</w:t>
      </w:r>
      <w:r w:rsidRPr="00A078BF">
        <w:rPr>
          <w:rFonts w:ascii="Times New Roman" w:hAnsi="Times New Roman" w:cs="Times New Roman"/>
          <w:color w:val="1D1D1B"/>
          <w:sz w:val="24"/>
          <w:szCs w:val="24"/>
        </w:rPr>
        <w:br/>
      </w:r>
      <w:r w:rsidRPr="00A078BF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 xml:space="preserve">Действие повести начинается под Рождество и заканчивается весной, на Пасху. В основе повести лежит мотив превращения, мотив </w:t>
      </w:r>
      <w:proofErr w:type="spellStart"/>
      <w:r w:rsidRPr="00A078BF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>оборотничества</w:t>
      </w:r>
      <w:proofErr w:type="spellEnd"/>
      <w:r w:rsidRPr="00A078BF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>. Это почти сказочная история о том, как добрый бродячий пес превратился в злобное человекоподобное существо.</w:t>
      </w:r>
      <w:r w:rsidRPr="00A078BF">
        <w:rPr>
          <w:rFonts w:ascii="Times New Roman" w:hAnsi="Times New Roman" w:cs="Times New Roman"/>
          <w:color w:val="1D1D1B"/>
          <w:sz w:val="24"/>
          <w:szCs w:val="24"/>
        </w:rPr>
        <w:br/>
      </w:r>
      <w:r w:rsidRPr="00A078BF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>В повести описывается нэповская Москва середины 20-х годов XX века. Жизнь простых людей, ради счастья которых делалась революция, очень тяжела. Достаточно вспомнить девушку-машинистку, гражданку Васнецову. За свою работу она получает гроши, на которые невозможно прокормиться даже в столовой «Нормального питания служащих Центрального Совета Народного Хозяйства», поэтому она вынуждена стать любовницей своего начальника, хамоватого и самодовольного «выходца из народа».</w:t>
      </w:r>
      <w:r w:rsidRPr="00A078BF">
        <w:rPr>
          <w:rFonts w:ascii="Times New Roman" w:hAnsi="Times New Roman" w:cs="Times New Roman"/>
          <w:color w:val="1D1D1B"/>
          <w:sz w:val="24"/>
          <w:szCs w:val="24"/>
        </w:rPr>
        <w:br/>
      </w:r>
      <w:r w:rsidRPr="00A078BF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 xml:space="preserve">Превращение Шарика в </w:t>
      </w:r>
      <w:proofErr w:type="spellStart"/>
      <w:r w:rsidRPr="00A078BF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>Шарикова</w:t>
      </w:r>
      <w:proofErr w:type="spellEnd"/>
      <w:r w:rsidRPr="00A078BF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 xml:space="preserve"> и все, что повлекло за собой это событие, напоминает реализацию популярной в послереволюционные годы идеи создания нового человека: «Кто был ничем, тот станет всем». С помощью фантастического сюжета Булгаков обнажает абсурдность этой идеи.</w:t>
      </w:r>
      <w:r w:rsidRPr="00A078BF">
        <w:rPr>
          <w:rFonts w:ascii="Times New Roman" w:hAnsi="Times New Roman" w:cs="Times New Roman"/>
          <w:color w:val="1D1D1B"/>
          <w:sz w:val="24"/>
          <w:szCs w:val="24"/>
        </w:rPr>
        <w:br/>
      </w:r>
      <w:r w:rsidRPr="00A078BF">
        <w:rPr>
          <w:rFonts w:ascii="Times New Roman" w:hAnsi="Times New Roman" w:cs="Times New Roman"/>
          <w:color w:val="1D1D1B"/>
          <w:sz w:val="24"/>
          <w:szCs w:val="24"/>
        </w:rPr>
        <w:br/>
      </w:r>
      <w:r w:rsidRPr="00A078BF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 xml:space="preserve">Шарик, чуть не околевший от холода и голода, готов был обменять свою свободу на кусок колбасы. Он был счастлив, попав в теплый дом, и готов на все, чтобы в нем остаться. После операции он становится все более уверенным, все больше наглеет — в нем сидит трижды судимый алкоголик и бездельник Клим </w:t>
      </w:r>
      <w:proofErr w:type="spellStart"/>
      <w:r w:rsidRPr="00A078BF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>Чугункин</w:t>
      </w:r>
      <w:proofErr w:type="spellEnd"/>
      <w:r w:rsidRPr="00A078BF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 xml:space="preserve">. Этому существу покровительствует председатель домкома </w:t>
      </w:r>
      <w:proofErr w:type="spellStart"/>
      <w:r w:rsidRPr="00A078BF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>Швондер</w:t>
      </w:r>
      <w:proofErr w:type="spellEnd"/>
      <w:r w:rsidRPr="00A078BF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 xml:space="preserve">, который выправил ему «бумаги», дал право на прописку и устроил на работу в качестве заведующего подотделом очистки города от бродячих котов. Заметим, что </w:t>
      </w:r>
      <w:proofErr w:type="gramStart"/>
      <w:r w:rsidRPr="00A078BF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>само название</w:t>
      </w:r>
      <w:proofErr w:type="gramEnd"/>
      <w:r w:rsidRPr="00A078BF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 xml:space="preserve"> этой должности, поднимающей самомнение </w:t>
      </w:r>
      <w:proofErr w:type="spellStart"/>
      <w:r w:rsidRPr="00A078BF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>Шарикова</w:t>
      </w:r>
      <w:proofErr w:type="spellEnd"/>
      <w:r w:rsidRPr="00A078BF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>, претенциозно и нелепо.</w:t>
      </w:r>
      <w:r w:rsidRPr="00A078BF">
        <w:rPr>
          <w:rFonts w:ascii="Times New Roman" w:hAnsi="Times New Roman" w:cs="Times New Roman"/>
          <w:color w:val="1D1D1B"/>
          <w:sz w:val="24"/>
          <w:szCs w:val="24"/>
        </w:rPr>
        <w:br/>
      </w:r>
      <w:r w:rsidRPr="00A078BF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 xml:space="preserve">Председатель домкома </w:t>
      </w:r>
      <w:proofErr w:type="spellStart"/>
      <w:r w:rsidRPr="00A078BF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>Швондер</w:t>
      </w:r>
      <w:proofErr w:type="spellEnd"/>
      <w:r w:rsidRPr="00A078BF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 xml:space="preserve"> подобен сказочному злому гному, и возможности у него тоже почти сказочные. </w:t>
      </w:r>
      <w:proofErr w:type="spellStart"/>
      <w:r w:rsidRPr="00A078BF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>Швондер</w:t>
      </w:r>
      <w:proofErr w:type="spellEnd"/>
      <w:r w:rsidRPr="00A078BF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 xml:space="preserve"> придает </w:t>
      </w:r>
      <w:proofErr w:type="spellStart"/>
      <w:r w:rsidRPr="00A078BF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>Шарикову</w:t>
      </w:r>
      <w:proofErr w:type="spellEnd"/>
      <w:r w:rsidRPr="00A078BF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 xml:space="preserve"> социальный статус, дает бывшему псу права. Это он делает не из человеколюбия, а лишь для того, чтобы показать свою власть, покомандовать над «интеллигенцией». Для этого он провоцирует </w:t>
      </w:r>
      <w:proofErr w:type="spellStart"/>
      <w:r w:rsidRPr="00A078BF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>Шарикова</w:t>
      </w:r>
      <w:proofErr w:type="spellEnd"/>
      <w:r w:rsidRPr="00A078BF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>, натравливает его на профессора, «спускает собаку». Это прием реализации метафоры, когда прием приобретает буквальное значение.</w:t>
      </w:r>
      <w:r w:rsidRPr="00A078BF">
        <w:rPr>
          <w:rFonts w:ascii="Times New Roman" w:hAnsi="Times New Roman" w:cs="Times New Roman"/>
          <w:color w:val="1D1D1B"/>
          <w:sz w:val="24"/>
          <w:szCs w:val="24"/>
        </w:rPr>
        <w:br/>
      </w:r>
      <w:r w:rsidRPr="00A078BF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 xml:space="preserve">Профессор, сам того не желая, вызывает к жизни силы зла, которые едва не губят его самого. Он несет ответственность за свое вмешательство в природу, в то, что вовсе не </w:t>
      </w:r>
      <w:r w:rsidRPr="00A078BF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lastRenderedPageBreak/>
        <w:t xml:space="preserve">находится в его ведомстве. Слишком интеллигентный профессор лишь с помощью своего ассистента </w:t>
      </w:r>
      <w:proofErr w:type="spellStart"/>
      <w:r w:rsidRPr="00A078BF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>Борменталя</w:t>
      </w:r>
      <w:proofErr w:type="spellEnd"/>
      <w:r w:rsidRPr="00A078BF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 xml:space="preserve"> сумел справиться с распоясавшимся «новым человеком». Практически до последнего момента профессор все же надеется, что Шариков постепенно превратится в истинного человека, однако эволюции в этом отношении не происходит. В результате сам Преображенский понимает, какую же трагедию для общества он создал – не стоит стремиться </w:t>
      </w:r>
      <w:proofErr w:type="gramStart"/>
      <w:r w:rsidRPr="00A078BF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>индивидуально</w:t>
      </w:r>
      <w:proofErr w:type="gramEnd"/>
      <w:r w:rsidRPr="00A078BF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 xml:space="preserve"> вносить изменения в человеческую личность и существующий строй.</w:t>
      </w:r>
      <w:r w:rsidRPr="00A078BF">
        <w:rPr>
          <w:rFonts w:ascii="Times New Roman" w:hAnsi="Times New Roman" w:cs="Times New Roman"/>
          <w:color w:val="1D1D1B"/>
          <w:sz w:val="24"/>
          <w:szCs w:val="24"/>
        </w:rPr>
        <w:br/>
      </w:r>
      <w:r w:rsidRPr="00A078BF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>Композиция кольцевая:</w:t>
      </w:r>
      <w:r w:rsidRPr="00A078BF">
        <w:rPr>
          <w:rFonts w:ascii="Times New Roman" w:hAnsi="Times New Roman" w:cs="Times New Roman"/>
          <w:color w:val="1D1D1B"/>
          <w:sz w:val="24"/>
          <w:szCs w:val="24"/>
        </w:rPr>
        <w:br/>
      </w:r>
      <w:r w:rsidRPr="00A078BF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>завязка (монолог Шарика);</w:t>
      </w:r>
      <w:r w:rsidRPr="00A078BF">
        <w:rPr>
          <w:rFonts w:ascii="Times New Roman" w:hAnsi="Times New Roman" w:cs="Times New Roman"/>
          <w:color w:val="1D1D1B"/>
          <w:sz w:val="24"/>
          <w:szCs w:val="24"/>
        </w:rPr>
        <w:br/>
      </w:r>
      <w:r w:rsidRPr="00A078BF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>развитие действи</w:t>
      </w:r>
      <w:proofErr w:type="gramStart"/>
      <w:r w:rsidRPr="00A078BF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>я(</w:t>
      </w:r>
      <w:proofErr w:type="gramEnd"/>
      <w:r w:rsidRPr="00A078BF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>Шарик у профессора, операция, очеловечивание собаки);</w:t>
      </w:r>
      <w:r w:rsidRPr="00A078BF">
        <w:rPr>
          <w:rFonts w:ascii="Times New Roman" w:hAnsi="Times New Roman" w:cs="Times New Roman"/>
          <w:color w:val="1D1D1B"/>
          <w:sz w:val="24"/>
          <w:szCs w:val="24"/>
        </w:rPr>
        <w:br/>
      </w:r>
      <w:r w:rsidRPr="00A078BF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 xml:space="preserve">кульминация(бесчинства </w:t>
      </w:r>
      <w:proofErr w:type="spellStart"/>
      <w:r w:rsidRPr="00A078BF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>Шарикова</w:t>
      </w:r>
      <w:proofErr w:type="spellEnd"/>
      <w:r w:rsidRPr="00A078BF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>);</w:t>
      </w:r>
      <w:r w:rsidRPr="00A078BF">
        <w:rPr>
          <w:rFonts w:ascii="Times New Roman" w:hAnsi="Times New Roman" w:cs="Times New Roman"/>
          <w:color w:val="1D1D1B"/>
          <w:sz w:val="24"/>
          <w:szCs w:val="24"/>
        </w:rPr>
        <w:br/>
      </w:r>
      <w:r w:rsidRPr="00A078BF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>развязка(возвращение Шарика в прежнее состояние);</w:t>
      </w:r>
      <w:r w:rsidRPr="00A078BF">
        <w:rPr>
          <w:rFonts w:ascii="Times New Roman" w:hAnsi="Times New Roman" w:cs="Times New Roman"/>
          <w:color w:val="1D1D1B"/>
          <w:sz w:val="24"/>
          <w:szCs w:val="24"/>
        </w:rPr>
        <w:br/>
      </w:r>
      <w:r w:rsidRPr="00A078BF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>эпилог(Шарику «свезло»).</w:t>
      </w:r>
      <w:r w:rsidRPr="00A078BF">
        <w:rPr>
          <w:rFonts w:ascii="Times New Roman" w:hAnsi="Times New Roman" w:cs="Times New Roman"/>
          <w:color w:val="1D1D1B"/>
          <w:sz w:val="24"/>
          <w:szCs w:val="24"/>
        </w:rPr>
        <w:br/>
      </w:r>
      <w:r w:rsidRPr="00A078BF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>Писатель также использует в этом произведении прием контраста. С одной стороны, мы видим лампу под зеленым абажуром, чучело совы — символа мудрости, книги в застекленных шкафах</w:t>
      </w:r>
      <w:proofErr w:type="gramStart"/>
      <w:r w:rsidRPr="00A078BF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>… В</w:t>
      </w:r>
      <w:proofErr w:type="gramEnd"/>
      <w:r w:rsidRPr="00A078BF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 xml:space="preserve">се это создает впечатление спокойствия, уюта, условий для интеллектуального труда. С другой стороны — в мир повести вторгаются </w:t>
      </w:r>
      <w:proofErr w:type="gramStart"/>
      <w:r w:rsidRPr="00A078BF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>хамство</w:t>
      </w:r>
      <w:proofErr w:type="gramEnd"/>
      <w:r w:rsidRPr="00A078BF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>, пьянство, запах кошек, ловля блох. Эти контрасты усиливают противопоставление двух образов жизни.</w:t>
      </w:r>
      <w:r w:rsidRPr="00A078BF">
        <w:rPr>
          <w:rFonts w:ascii="Times New Roman" w:hAnsi="Times New Roman" w:cs="Times New Roman"/>
          <w:color w:val="1D1D1B"/>
          <w:sz w:val="24"/>
          <w:szCs w:val="24"/>
        </w:rPr>
        <w:br/>
      </w:r>
      <w:r w:rsidRPr="00A078BF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>Антитезы в повести:</w:t>
      </w:r>
      <w:r w:rsidRPr="00A078BF">
        <w:rPr>
          <w:rFonts w:ascii="Times New Roman" w:hAnsi="Times New Roman" w:cs="Times New Roman"/>
          <w:color w:val="1D1D1B"/>
          <w:sz w:val="24"/>
          <w:szCs w:val="24"/>
        </w:rPr>
        <w:br/>
      </w:r>
      <w:r w:rsidRPr="00A078BF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>Шарик - Шариков;</w:t>
      </w:r>
      <w:r w:rsidRPr="00A078BF">
        <w:rPr>
          <w:rFonts w:ascii="Times New Roman" w:hAnsi="Times New Roman" w:cs="Times New Roman"/>
          <w:color w:val="1D1D1B"/>
          <w:sz w:val="24"/>
          <w:szCs w:val="24"/>
        </w:rPr>
        <w:br/>
      </w:r>
      <w:r w:rsidRPr="00A078BF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 xml:space="preserve">Преображенский - </w:t>
      </w:r>
      <w:proofErr w:type="spellStart"/>
      <w:r w:rsidRPr="00A078BF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>Швондер</w:t>
      </w:r>
      <w:proofErr w:type="spellEnd"/>
      <w:r w:rsidRPr="00A078BF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>;</w:t>
      </w:r>
      <w:r w:rsidRPr="00A078BF">
        <w:rPr>
          <w:rFonts w:ascii="Times New Roman" w:hAnsi="Times New Roman" w:cs="Times New Roman"/>
          <w:color w:val="1D1D1B"/>
          <w:sz w:val="24"/>
          <w:szCs w:val="24"/>
        </w:rPr>
        <w:br/>
      </w:r>
      <w:proofErr w:type="spellStart"/>
      <w:r w:rsidRPr="00A078BF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>Калабуховский</w:t>
      </w:r>
      <w:proofErr w:type="spellEnd"/>
      <w:r w:rsidRPr="00A078BF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 xml:space="preserve"> дом до и после революции;</w:t>
      </w:r>
      <w:r w:rsidRPr="00A078BF">
        <w:rPr>
          <w:rFonts w:ascii="Times New Roman" w:hAnsi="Times New Roman" w:cs="Times New Roman"/>
          <w:color w:val="1D1D1B"/>
          <w:sz w:val="24"/>
          <w:szCs w:val="24"/>
        </w:rPr>
        <w:br/>
      </w:r>
      <w:r w:rsidRPr="00A078BF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>Шарик в начале и в конце повести</w:t>
      </w:r>
      <w:proofErr w:type="gramStart"/>
      <w:r w:rsidRPr="00A078BF">
        <w:rPr>
          <w:rFonts w:ascii="Times New Roman" w:hAnsi="Times New Roman" w:cs="Times New Roman"/>
          <w:color w:val="1D1D1B"/>
          <w:sz w:val="24"/>
          <w:szCs w:val="24"/>
        </w:rPr>
        <w:br/>
      </w:r>
      <w:r w:rsidRPr="00A078BF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>В</w:t>
      </w:r>
      <w:proofErr w:type="gramEnd"/>
      <w:r w:rsidRPr="00A078BF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 xml:space="preserve"> повести социальное содержание тесно переплетается с философскими размышлениями о новом, послереволюционном времени и «новом» человеке, порождённом этим временем. В произведении следует </w:t>
      </w:r>
      <w:proofErr w:type="gramStart"/>
      <w:r w:rsidRPr="00A078BF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>выделить</w:t>
      </w:r>
      <w:proofErr w:type="gramEnd"/>
      <w:r w:rsidRPr="00A078BF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 xml:space="preserve"> по крайней мере две серьёзные философские проблемы.</w:t>
      </w:r>
      <w:r w:rsidRPr="00A078BF">
        <w:rPr>
          <w:rFonts w:ascii="Times New Roman" w:hAnsi="Times New Roman" w:cs="Times New Roman"/>
          <w:color w:val="1D1D1B"/>
          <w:sz w:val="24"/>
          <w:szCs w:val="24"/>
        </w:rPr>
        <w:br/>
      </w:r>
      <w:r w:rsidRPr="00A078BF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 xml:space="preserve">Первая — об ответственности учёного за его открытия. Профессор Преображенский решил провести уникальную операцию — пересадить гипофиз человека в мозг подопытной собаки. Результат получился неожиданный: просчёт экспериментатора привёл к появлению на свет отвратительного доносчика, алкоголика, демагога — </w:t>
      </w:r>
      <w:proofErr w:type="spellStart"/>
      <w:r w:rsidRPr="00A078BF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>Шарикова</w:t>
      </w:r>
      <w:proofErr w:type="spellEnd"/>
      <w:r w:rsidRPr="00A078BF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>. Своим экспериментом Преображенский бросил вызов эволюции, естественному положению вещей в природе. Но, по мнению Булгакова, нарушать законы природы весьма опасно: на свет может появиться монстр, который погубит самого экспериментатора, а заодно с ним и всё человечество.</w:t>
      </w:r>
      <w:r w:rsidRPr="00A078BF">
        <w:rPr>
          <w:rFonts w:ascii="Times New Roman" w:hAnsi="Times New Roman" w:cs="Times New Roman"/>
          <w:color w:val="1D1D1B"/>
          <w:sz w:val="24"/>
          <w:szCs w:val="24"/>
        </w:rPr>
        <w:br/>
      </w:r>
      <w:r w:rsidRPr="00A078BF">
        <w:rPr>
          <w:rFonts w:ascii="Times New Roman" w:hAnsi="Times New Roman" w:cs="Times New Roman"/>
          <w:color w:val="1D1D1B"/>
          <w:sz w:val="24"/>
          <w:szCs w:val="24"/>
        </w:rPr>
        <w:br/>
      </w:r>
      <w:r w:rsidRPr="00A078BF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 xml:space="preserve">Преображенский понял всю опасность своего научного опыта: Шариков обворовал его, пытался выжить из квартиры, написал донос о контрреволюционных высказываниях и действиях профессора. Филипп Филиппович в разговоре с </w:t>
      </w:r>
      <w:proofErr w:type="spellStart"/>
      <w:r w:rsidRPr="00A078BF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>Борменталем</w:t>
      </w:r>
      <w:proofErr w:type="spellEnd"/>
      <w:r w:rsidRPr="00A078BF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 xml:space="preserve"> признал свой опыт практически бесполезным, хотя и блестящим, с научной точки зрения: «Объясните мне, пожалуйста, зачем нужно искусственно фабриковать Спиноз, если любая баба может родить гения когда угодно. (...) Человечество само заботится об этом и в эволюционном порядке каждый год упорно, выделяя из массы всякой </w:t>
      </w:r>
      <w:proofErr w:type="gramStart"/>
      <w:r w:rsidRPr="00A078BF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>мрази</w:t>
      </w:r>
      <w:proofErr w:type="gramEnd"/>
      <w:r w:rsidRPr="00A078BF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>, создаёт десятками выдающихся гениев, украшающих земной шар».</w:t>
      </w:r>
      <w:r w:rsidRPr="00A078BF">
        <w:rPr>
          <w:rFonts w:ascii="Times New Roman" w:hAnsi="Times New Roman" w:cs="Times New Roman"/>
          <w:color w:val="1D1D1B"/>
          <w:sz w:val="24"/>
          <w:szCs w:val="24"/>
        </w:rPr>
        <w:br/>
      </w:r>
      <w:r w:rsidRPr="00A078BF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 xml:space="preserve">Вторая философская проблема повести — о соблюдении людьми законов социального </w:t>
      </w:r>
      <w:r w:rsidRPr="00A078BF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lastRenderedPageBreak/>
        <w:t>развития.</w:t>
      </w:r>
      <w:r w:rsidRPr="00A078BF">
        <w:rPr>
          <w:rFonts w:ascii="Times New Roman" w:hAnsi="Times New Roman" w:cs="Times New Roman"/>
          <w:color w:val="1D1D1B"/>
          <w:sz w:val="24"/>
          <w:szCs w:val="24"/>
        </w:rPr>
        <w:br/>
      </w:r>
      <w:r w:rsidRPr="00A078BF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 xml:space="preserve">В повести «Собачье сердце» говорит, что не революция с её непредсказуемыми взрывами и зигзагами, а великая, неостановимая эволюция действует согласно природе, естественной и человеческой. Только в результате революции к власти могут прийти такие личности, как необразованные, малокультурные, но самодовольные и решительные </w:t>
      </w:r>
      <w:proofErr w:type="spellStart"/>
      <w:r w:rsidRPr="00A078BF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>Швондер</w:t>
      </w:r>
      <w:proofErr w:type="spellEnd"/>
      <w:r w:rsidRPr="00A078BF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 xml:space="preserve"> и Шариков.</w:t>
      </w:r>
      <w:r w:rsidRPr="00A078BF">
        <w:rPr>
          <w:rFonts w:ascii="Times New Roman" w:hAnsi="Times New Roman" w:cs="Times New Roman"/>
          <w:color w:val="1D1D1B"/>
          <w:sz w:val="24"/>
          <w:szCs w:val="24"/>
        </w:rPr>
        <w:br/>
      </w:r>
      <w:r w:rsidRPr="00A078BF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>Рискованный хирургический эксперимент профессора — намек на «смелый социальный эксперимент», происходящий в России.</w:t>
      </w:r>
      <w:r w:rsidRPr="00A078BF">
        <w:rPr>
          <w:rFonts w:ascii="Times New Roman" w:hAnsi="Times New Roman" w:cs="Times New Roman"/>
          <w:color w:val="1D1D1B"/>
          <w:sz w:val="24"/>
          <w:szCs w:val="24"/>
        </w:rPr>
        <w:br/>
      </w:r>
      <w:r w:rsidRPr="00A078BF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>Все заняты делом, но не своим.</w:t>
      </w:r>
      <w:r w:rsidRPr="00A078BF">
        <w:rPr>
          <w:rFonts w:ascii="Times New Roman" w:hAnsi="Times New Roman" w:cs="Times New Roman"/>
          <w:color w:val="1D1D1B"/>
          <w:sz w:val="24"/>
          <w:szCs w:val="24"/>
        </w:rPr>
        <w:br/>
      </w:r>
      <w:r w:rsidRPr="00A078BF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>Бессмертны крыловские слова:</w:t>
      </w:r>
      <w:r w:rsidRPr="00A078BF">
        <w:rPr>
          <w:rFonts w:ascii="Times New Roman" w:hAnsi="Times New Roman" w:cs="Times New Roman"/>
          <w:color w:val="1D1D1B"/>
          <w:sz w:val="24"/>
          <w:szCs w:val="24"/>
        </w:rPr>
        <w:br/>
      </w:r>
      <w:r w:rsidRPr="00A078BF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>«Беда, коль пироги начнет печи сапожник, а сапоги тачать пирожник».</w:t>
      </w:r>
      <w:r w:rsidRPr="00A078BF">
        <w:rPr>
          <w:rFonts w:ascii="Times New Roman" w:hAnsi="Times New Roman" w:cs="Times New Roman"/>
          <w:color w:val="1D1D1B"/>
          <w:sz w:val="24"/>
          <w:szCs w:val="24"/>
        </w:rPr>
        <w:br/>
      </w:r>
      <w:r w:rsidRPr="00A078BF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>Эксперимент профессора не удался. Учёный пришёл к выводу, что</w:t>
      </w:r>
      <w:r w:rsidRPr="00A078BF">
        <w:rPr>
          <w:rFonts w:ascii="Times New Roman" w:hAnsi="Times New Roman" w:cs="Times New Roman"/>
          <w:color w:val="1D1D1B"/>
          <w:sz w:val="24"/>
          <w:szCs w:val="24"/>
        </w:rPr>
        <w:br/>
      </w:r>
      <w:r w:rsidRPr="00A078BF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>Шариков - насилие над природой.</w:t>
      </w:r>
      <w:r w:rsidRPr="00A078BF">
        <w:rPr>
          <w:rFonts w:ascii="Times New Roman" w:hAnsi="Times New Roman" w:cs="Times New Roman"/>
          <w:color w:val="1D1D1B"/>
          <w:sz w:val="24"/>
          <w:szCs w:val="24"/>
        </w:rPr>
        <w:br/>
      </w:r>
      <w:r w:rsidRPr="00A078BF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>Булгаков не склонен видеть в «народе» идеальное существо. Автор уверен, что лишь трудный и долгий путь просвещения масс, путь эволюции, а не революции может привести к улучшению жизни страны.</w:t>
      </w:r>
      <w:r w:rsidRPr="00A078BF">
        <w:rPr>
          <w:rFonts w:ascii="Times New Roman" w:hAnsi="Times New Roman" w:cs="Times New Roman"/>
          <w:color w:val="1D1D1B"/>
          <w:sz w:val="24"/>
          <w:szCs w:val="24"/>
        </w:rPr>
        <w:br/>
      </w:r>
      <w:r w:rsidRPr="00A078BF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>Булгаков отмечает вероятность возникновения определенной дисгармонии – не только в отношении существующего общественного строя, но и законов природы.</w:t>
      </w:r>
      <w:r w:rsidRPr="00A078BF">
        <w:rPr>
          <w:rFonts w:ascii="Times New Roman" w:hAnsi="Times New Roman" w:cs="Times New Roman"/>
          <w:color w:val="1D1D1B"/>
          <w:sz w:val="24"/>
          <w:szCs w:val="24"/>
        </w:rPr>
        <w:br/>
      </w:r>
      <w:r w:rsidRPr="00A078BF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>Повесть «Собачье сердце» можно считать самым интересным произведением раннего творчества Булгакова, так как в нём полностью проявились главные художественные принципы писателя. Новые социальные условия порождают «новых» людей, и в повести автор рассуждает о крушении идеи, будто «нового» человека можно создать быстро, например, какими-нибудь чудесными педагогическими или хирургическими способами. Смелость профессора Преображенского, вздумавшего улучшить саму природу, была жестоко наказана.</w:t>
      </w:r>
      <w:r w:rsidRPr="00A078BF">
        <w:rPr>
          <w:rFonts w:ascii="Times New Roman" w:hAnsi="Times New Roman" w:cs="Times New Roman"/>
          <w:color w:val="1D1D1B"/>
          <w:sz w:val="24"/>
          <w:szCs w:val="24"/>
        </w:rPr>
        <w:br/>
      </w:r>
      <w:r w:rsidRPr="00A078BF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>Произведение «Собачье сердце» позволяет нам и сегодня понять, что изначально стоит стать действительно человеком прежде, чем давать поучительные рекомендации окружающим и обществу.</w:t>
      </w:r>
      <w:r w:rsidRPr="00A078BF">
        <w:rPr>
          <w:rFonts w:ascii="Times New Roman" w:hAnsi="Times New Roman" w:cs="Times New Roman"/>
          <w:color w:val="1D1D1B"/>
          <w:sz w:val="24"/>
          <w:szCs w:val="24"/>
        </w:rPr>
        <w:br/>
      </w:r>
      <w:r w:rsidRPr="00A078BF">
        <w:rPr>
          <w:rFonts w:ascii="Times New Roman" w:hAnsi="Times New Roman" w:cs="Times New Roman"/>
          <w:color w:val="1D1D1B"/>
          <w:sz w:val="24"/>
          <w:szCs w:val="24"/>
        </w:rPr>
        <w:br/>
      </w:r>
      <w:r w:rsidRPr="00A078BF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>Ключевые слова:</w:t>
      </w:r>
      <w:r w:rsidRPr="00A078BF">
        <w:rPr>
          <w:rFonts w:ascii="Times New Roman" w:hAnsi="Times New Roman" w:cs="Times New Roman"/>
          <w:color w:val="1D1D1B"/>
          <w:sz w:val="24"/>
          <w:szCs w:val="24"/>
        </w:rPr>
        <w:br/>
      </w:r>
      <w:r w:rsidRPr="00A078BF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>Михаил Афанасьевич Булгаков, повесть, личность, судьба, жанровое своеобразие, фантастика</w:t>
      </w:r>
      <w:r w:rsidRPr="00A078BF">
        <w:rPr>
          <w:rFonts w:ascii="Times New Roman" w:hAnsi="Times New Roman" w:cs="Times New Roman"/>
          <w:color w:val="1D1D1B"/>
          <w:sz w:val="24"/>
          <w:szCs w:val="24"/>
        </w:rPr>
        <w:br/>
      </w:r>
      <w:r w:rsidRPr="00A078BF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>Основные понятия:</w:t>
      </w:r>
      <w:r w:rsidRPr="00A078BF">
        <w:rPr>
          <w:rFonts w:ascii="Times New Roman" w:hAnsi="Times New Roman" w:cs="Times New Roman"/>
          <w:color w:val="1D1D1B"/>
          <w:sz w:val="24"/>
          <w:szCs w:val="24"/>
        </w:rPr>
        <w:br/>
      </w:r>
      <w:r w:rsidRPr="00A078BF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>• Тема произведения - это предмет изображения, иначе говоря – материал, взятый для отображения в произведении. По сути, тема является отправной точкой создания любого произведения.</w:t>
      </w:r>
      <w:r w:rsidRPr="00A078BF">
        <w:rPr>
          <w:rFonts w:ascii="Times New Roman" w:hAnsi="Times New Roman" w:cs="Times New Roman"/>
          <w:color w:val="1D1D1B"/>
          <w:sz w:val="24"/>
          <w:szCs w:val="24"/>
        </w:rPr>
        <w:br/>
      </w:r>
      <w:r w:rsidRPr="00A078BF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>• Идея произведения - это главная мысль произведения, в которой выражается оценочно-эмоциональное отношение писателя к тем явлениям, которые им изображены.</w:t>
      </w:r>
      <w:r w:rsidRPr="00A078BF">
        <w:rPr>
          <w:rFonts w:ascii="Times New Roman" w:hAnsi="Times New Roman" w:cs="Times New Roman"/>
          <w:color w:val="1D1D1B"/>
          <w:sz w:val="24"/>
          <w:szCs w:val="24"/>
        </w:rPr>
        <w:br/>
      </w:r>
      <w:r w:rsidRPr="00A078BF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>• Сюжет как сложное целое состоит из элементов: экспозиция, завязка, развитие действия, кульминация, развязка + эпилог, пролог.</w:t>
      </w:r>
      <w:r w:rsidRPr="00A078BF">
        <w:rPr>
          <w:rFonts w:ascii="Times New Roman" w:hAnsi="Times New Roman" w:cs="Times New Roman"/>
          <w:color w:val="1D1D1B"/>
          <w:sz w:val="24"/>
          <w:szCs w:val="24"/>
        </w:rPr>
        <w:br/>
      </w:r>
      <w:r w:rsidRPr="00A078BF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>• Композиция – это построение произведения, соотнесенность компонентов художественной формы, соединенных в целое. Важными элементами композиции являются лирические отступления и вставные эпизоды, цель которых – выражение автором своих мыслей, чувств и расширение пространства произведения соответственно.</w:t>
      </w:r>
      <w:r w:rsidRPr="00A078BF">
        <w:rPr>
          <w:rFonts w:ascii="Times New Roman" w:hAnsi="Times New Roman" w:cs="Times New Roman"/>
          <w:color w:val="1D1D1B"/>
          <w:sz w:val="24"/>
          <w:szCs w:val="24"/>
        </w:rPr>
        <w:br/>
      </w:r>
      <w:r w:rsidRPr="00A078BF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 xml:space="preserve">• Фантастика – жанр и творческий метод в художественной литературе, кино, изобразительном и других формах искусства, характеризуемый использованием </w:t>
      </w:r>
      <w:r w:rsidRPr="00A078BF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lastRenderedPageBreak/>
        <w:t>фантастического допущения, «элемента необычайного», нарушением границ реальности, принятых условностей.</w:t>
      </w:r>
      <w:r w:rsidRPr="00A078BF">
        <w:rPr>
          <w:rFonts w:ascii="Times New Roman" w:hAnsi="Times New Roman" w:cs="Times New Roman"/>
          <w:color w:val="1D1D1B"/>
          <w:sz w:val="24"/>
          <w:szCs w:val="24"/>
        </w:rPr>
        <w:br/>
      </w:r>
      <w:r w:rsidRPr="00A078BF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>• Гротеск - причудливое смешение в образе реального и фантастического, прекрасного и безобразного, трагического и комического – для более впечатляющего выражения творческого замысла.</w:t>
      </w:r>
      <w:r w:rsidRPr="00A078BF">
        <w:rPr>
          <w:rFonts w:ascii="Times New Roman" w:hAnsi="Times New Roman" w:cs="Times New Roman"/>
          <w:color w:val="1D1D1B"/>
          <w:sz w:val="24"/>
          <w:szCs w:val="24"/>
        </w:rPr>
        <w:br/>
      </w:r>
      <w:r w:rsidRPr="00A078BF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>Разбор типового тренировочного задания</w:t>
      </w:r>
      <w:proofErr w:type="gramStart"/>
      <w:r w:rsidRPr="00A078BF">
        <w:rPr>
          <w:rFonts w:ascii="Times New Roman" w:hAnsi="Times New Roman" w:cs="Times New Roman"/>
          <w:color w:val="1D1D1B"/>
          <w:sz w:val="24"/>
          <w:szCs w:val="24"/>
        </w:rPr>
        <w:br/>
      </w:r>
      <w:r w:rsidRPr="00A078BF">
        <w:rPr>
          <w:rFonts w:ascii="Times New Roman" w:hAnsi="Times New Roman" w:cs="Times New Roman"/>
          <w:color w:val="1D1D1B"/>
          <w:sz w:val="24"/>
          <w:szCs w:val="24"/>
        </w:rPr>
        <w:br/>
      </w:r>
      <w:r w:rsidRPr="00A078BF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>К</w:t>
      </w:r>
      <w:proofErr w:type="gramEnd"/>
      <w:r w:rsidRPr="00A078BF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>акова основная идея повести?</w:t>
      </w:r>
      <w:r w:rsidRPr="00A078BF">
        <w:rPr>
          <w:rFonts w:ascii="Times New Roman" w:hAnsi="Times New Roman" w:cs="Times New Roman"/>
          <w:color w:val="1D1D1B"/>
          <w:sz w:val="24"/>
          <w:szCs w:val="24"/>
        </w:rPr>
        <w:br/>
      </w:r>
      <w:r w:rsidRPr="00A078BF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>а) отражение парадоксальности постреволюционной действительности</w:t>
      </w:r>
      <w:r w:rsidRPr="00A078BF">
        <w:rPr>
          <w:rFonts w:ascii="Times New Roman" w:hAnsi="Times New Roman" w:cs="Times New Roman"/>
          <w:color w:val="1D1D1B"/>
          <w:sz w:val="24"/>
          <w:szCs w:val="24"/>
        </w:rPr>
        <w:br/>
      </w:r>
      <w:r w:rsidRPr="00A078BF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>б) абсурдность идеи создания «нового человека» с пролетарской мыслью</w:t>
      </w:r>
      <w:r w:rsidRPr="00A078BF">
        <w:rPr>
          <w:rFonts w:ascii="Times New Roman" w:hAnsi="Times New Roman" w:cs="Times New Roman"/>
          <w:color w:val="1D1D1B"/>
          <w:sz w:val="24"/>
          <w:szCs w:val="24"/>
        </w:rPr>
        <w:br/>
      </w:r>
      <w:r w:rsidRPr="00A078BF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>в) опровержение идеи о всесилии науки</w:t>
      </w:r>
      <w:r w:rsidRPr="00A078BF">
        <w:rPr>
          <w:rFonts w:ascii="Times New Roman" w:hAnsi="Times New Roman" w:cs="Times New Roman"/>
          <w:color w:val="1D1D1B"/>
          <w:sz w:val="24"/>
          <w:szCs w:val="24"/>
        </w:rPr>
        <w:br/>
      </w:r>
      <w:r w:rsidRPr="00A078BF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>Алгоритм выполнения задания:</w:t>
      </w:r>
      <w:r w:rsidRPr="00A078BF">
        <w:rPr>
          <w:rFonts w:ascii="Times New Roman" w:hAnsi="Times New Roman" w:cs="Times New Roman"/>
          <w:color w:val="1D1D1B"/>
          <w:sz w:val="24"/>
          <w:szCs w:val="24"/>
        </w:rPr>
        <w:br/>
      </w:r>
      <w:r w:rsidRPr="00A078BF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>1) прочитайте задание, вспомните сюжет повести «Собачье сердце»;</w:t>
      </w:r>
      <w:r w:rsidRPr="00A078BF">
        <w:rPr>
          <w:rFonts w:ascii="Times New Roman" w:hAnsi="Times New Roman" w:cs="Times New Roman"/>
          <w:color w:val="1D1D1B"/>
          <w:sz w:val="24"/>
          <w:szCs w:val="24"/>
        </w:rPr>
        <w:br/>
      </w:r>
      <w:r w:rsidRPr="00A078BF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>2) определите основную идею повести;</w:t>
      </w:r>
      <w:r w:rsidRPr="00A078BF">
        <w:rPr>
          <w:rFonts w:ascii="Times New Roman" w:hAnsi="Times New Roman" w:cs="Times New Roman"/>
          <w:color w:val="1D1D1B"/>
          <w:sz w:val="24"/>
          <w:szCs w:val="24"/>
        </w:rPr>
        <w:br/>
      </w:r>
      <w:r w:rsidRPr="00A078BF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>3) напишите верный ответ.</w:t>
      </w:r>
      <w:r w:rsidRPr="00A078BF">
        <w:rPr>
          <w:rFonts w:ascii="Times New Roman" w:hAnsi="Times New Roman" w:cs="Times New Roman"/>
          <w:color w:val="1D1D1B"/>
          <w:sz w:val="24"/>
          <w:szCs w:val="24"/>
        </w:rPr>
        <w:br/>
      </w:r>
      <w:r w:rsidRPr="00A078BF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>Основная идея повести М.А. Булгакова «Собачье сердце»:</w:t>
      </w:r>
      <w:r w:rsidRPr="00A078BF">
        <w:rPr>
          <w:rFonts w:ascii="Times New Roman" w:hAnsi="Times New Roman" w:cs="Times New Roman"/>
          <w:color w:val="1D1D1B"/>
          <w:sz w:val="24"/>
          <w:szCs w:val="24"/>
        </w:rPr>
        <w:br/>
      </w:r>
      <w:r w:rsidRPr="00A078BF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>а) отражение парадоксальности постреволюционной действительности – это неверный вариант;</w:t>
      </w:r>
      <w:r w:rsidRPr="00A078BF">
        <w:rPr>
          <w:rFonts w:ascii="Times New Roman" w:hAnsi="Times New Roman" w:cs="Times New Roman"/>
          <w:color w:val="1D1D1B"/>
          <w:sz w:val="24"/>
          <w:szCs w:val="24"/>
        </w:rPr>
        <w:br/>
      </w:r>
      <w:r w:rsidRPr="00A078BF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>б) абсурдность идеи создания «нового человека» с пролетарской мыслью – это верный вариант;</w:t>
      </w:r>
      <w:r w:rsidRPr="00A078BF">
        <w:rPr>
          <w:rFonts w:ascii="Times New Roman" w:hAnsi="Times New Roman" w:cs="Times New Roman"/>
          <w:color w:val="1D1D1B"/>
          <w:sz w:val="24"/>
          <w:szCs w:val="24"/>
        </w:rPr>
        <w:br/>
      </w:r>
      <w:r w:rsidRPr="00A078BF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>в) опровержение идеи о всесилии науки – это неверный вариант.</w:t>
      </w:r>
      <w:r w:rsidRPr="00A078BF">
        <w:rPr>
          <w:rFonts w:ascii="Times New Roman" w:hAnsi="Times New Roman" w:cs="Times New Roman"/>
          <w:color w:val="1D1D1B"/>
          <w:sz w:val="24"/>
          <w:szCs w:val="24"/>
        </w:rPr>
        <w:br/>
      </w:r>
      <w:r w:rsidRPr="00A078BF">
        <w:rPr>
          <w:rFonts w:ascii="Times New Roman" w:hAnsi="Times New Roman" w:cs="Times New Roman"/>
          <w:color w:val="1D1D1B"/>
          <w:sz w:val="24"/>
          <w:szCs w:val="24"/>
        </w:rPr>
        <w:br/>
      </w:r>
      <w:r w:rsidRPr="00A078BF">
        <w:rPr>
          <w:rFonts w:ascii="Times New Roman" w:hAnsi="Times New Roman" w:cs="Times New Roman"/>
          <w:color w:val="1D1D1B"/>
          <w:sz w:val="24"/>
          <w:szCs w:val="24"/>
        </w:rPr>
        <w:br/>
      </w:r>
      <w:r w:rsidRPr="00A078BF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>Следовательно, верный ответ б).</w:t>
      </w:r>
      <w:r w:rsidRPr="00A078BF">
        <w:rPr>
          <w:rFonts w:ascii="Times New Roman" w:hAnsi="Times New Roman" w:cs="Times New Roman"/>
          <w:color w:val="1D1D1B"/>
          <w:sz w:val="24"/>
          <w:szCs w:val="24"/>
        </w:rPr>
        <w:br/>
      </w:r>
      <w:r w:rsidRPr="00A078BF">
        <w:rPr>
          <w:rFonts w:ascii="Times New Roman" w:hAnsi="Times New Roman" w:cs="Times New Roman"/>
          <w:color w:val="1D1D1B"/>
          <w:sz w:val="24"/>
          <w:szCs w:val="24"/>
        </w:rPr>
        <w:br/>
      </w:r>
      <w:r w:rsidRPr="00A078BF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>Разбор типового контрольного задания</w:t>
      </w:r>
      <w:proofErr w:type="gramStart"/>
      <w:r w:rsidRPr="00A078BF">
        <w:rPr>
          <w:rFonts w:ascii="Times New Roman" w:hAnsi="Times New Roman" w:cs="Times New Roman"/>
          <w:color w:val="1D1D1B"/>
          <w:sz w:val="24"/>
          <w:szCs w:val="24"/>
        </w:rPr>
        <w:br/>
      </w:r>
      <w:r w:rsidRPr="00A078BF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>Д</w:t>
      </w:r>
      <w:proofErr w:type="gramEnd"/>
      <w:r w:rsidRPr="00A078BF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>ля чего Преображенский проводил пересадку органов Шарику?</w:t>
      </w:r>
      <w:r w:rsidRPr="00A078BF">
        <w:rPr>
          <w:rFonts w:ascii="Times New Roman" w:hAnsi="Times New Roman" w:cs="Times New Roman"/>
          <w:color w:val="1D1D1B"/>
          <w:sz w:val="24"/>
          <w:szCs w:val="24"/>
        </w:rPr>
        <w:br/>
      </w:r>
      <w:r w:rsidRPr="00A078BF">
        <w:rPr>
          <w:rFonts w:ascii="Times New Roman" w:hAnsi="Times New Roman" w:cs="Times New Roman"/>
          <w:color w:val="1D1D1B"/>
          <w:sz w:val="24"/>
          <w:szCs w:val="24"/>
        </w:rPr>
        <w:br/>
      </w:r>
      <w:r w:rsidRPr="00A078BF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>1. чтобы отточить мастерство хирурга;</w:t>
      </w:r>
      <w:r w:rsidRPr="00A078BF">
        <w:rPr>
          <w:rFonts w:ascii="Times New Roman" w:hAnsi="Times New Roman" w:cs="Times New Roman"/>
          <w:color w:val="1D1D1B"/>
          <w:sz w:val="24"/>
          <w:szCs w:val="24"/>
        </w:rPr>
        <w:br/>
      </w:r>
      <w:r w:rsidRPr="00A078BF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>2. чтобы показать студентам-медикам, как проходит операция по пересадке;</w:t>
      </w:r>
      <w:r w:rsidRPr="00A078BF">
        <w:rPr>
          <w:rFonts w:ascii="Times New Roman" w:hAnsi="Times New Roman" w:cs="Times New Roman"/>
          <w:color w:val="1D1D1B"/>
          <w:sz w:val="24"/>
          <w:szCs w:val="24"/>
        </w:rPr>
        <w:br/>
      </w:r>
      <w:r w:rsidRPr="00A078BF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>3. чтобы попытаться создать новый вид существ;</w:t>
      </w:r>
      <w:r w:rsidRPr="00A078BF">
        <w:rPr>
          <w:rFonts w:ascii="Times New Roman" w:hAnsi="Times New Roman" w:cs="Times New Roman"/>
          <w:color w:val="1D1D1B"/>
          <w:sz w:val="24"/>
          <w:szCs w:val="24"/>
        </w:rPr>
        <w:br/>
      </w:r>
      <w:r w:rsidRPr="00A078BF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>4. чтобы попытаться разгадать секрет вечной молодости.</w:t>
      </w:r>
      <w:r w:rsidRPr="00A078BF">
        <w:rPr>
          <w:rFonts w:ascii="Times New Roman" w:hAnsi="Times New Roman" w:cs="Times New Roman"/>
          <w:color w:val="1D1D1B"/>
          <w:sz w:val="24"/>
          <w:szCs w:val="24"/>
        </w:rPr>
        <w:br/>
      </w:r>
      <w:r w:rsidRPr="00A078BF">
        <w:rPr>
          <w:rFonts w:ascii="Times New Roman" w:hAnsi="Times New Roman" w:cs="Times New Roman"/>
          <w:color w:val="1D1D1B"/>
          <w:sz w:val="24"/>
          <w:szCs w:val="24"/>
        </w:rPr>
        <w:br/>
      </w:r>
      <w:r w:rsidRPr="00A078BF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>Алгоритм выполнения задания:</w:t>
      </w:r>
      <w:r w:rsidRPr="00A078BF">
        <w:rPr>
          <w:rFonts w:ascii="Times New Roman" w:hAnsi="Times New Roman" w:cs="Times New Roman"/>
          <w:color w:val="1D1D1B"/>
          <w:sz w:val="24"/>
          <w:szCs w:val="24"/>
        </w:rPr>
        <w:br/>
      </w:r>
      <w:r w:rsidRPr="00A078BF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>1) прочитайте задание;</w:t>
      </w:r>
      <w:r w:rsidRPr="00A078BF">
        <w:rPr>
          <w:rFonts w:ascii="Times New Roman" w:hAnsi="Times New Roman" w:cs="Times New Roman"/>
          <w:color w:val="1D1D1B"/>
          <w:sz w:val="24"/>
          <w:szCs w:val="24"/>
        </w:rPr>
        <w:br/>
      </w:r>
      <w:r w:rsidRPr="00A078BF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>2) вспомните сюжет повести «Собачье сердце»;</w:t>
      </w:r>
      <w:r w:rsidRPr="00A078BF">
        <w:rPr>
          <w:rFonts w:ascii="Times New Roman" w:hAnsi="Times New Roman" w:cs="Times New Roman"/>
          <w:color w:val="1D1D1B"/>
          <w:sz w:val="24"/>
          <w:szCs w:val="24"/>
        </w:rPr>
        <w:br/>
      </w:r>
      <w:r w:rsidRPr="00A078BF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>3) напишите верный ответ.</w:t>
      </w:r>
      <w:r w:rsidRPr="00A078BF">
        <w:rPr>
          <w:rFonts w:ascii="Times New Roman" w:hAnsi="Times New Roman" w:cs="Times New Roman"/>
          <w:color w:val="1D1D1B"/>
          <w:sz w:val="24"/>
          <w:szCs w:val="24"/>
        </w:rPr>
        <w:br/>
      </w:r>
      <w:r w:rsidRPr="00A078BF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>Преображенский проводил пересадку органов Шарику для того, чтобы…</w:t>
      </w:r>
      <w:r w:rsidRPr="00A078BF">
        <w:rPr>
          <w:rFonts w:ascii="Times New Roman" w:hAnsi="Times New Roman" w:cs="Times New Roman"/>
          <w:color w:val="1D1D1B"/>
          <w:sz w:val="24"/>
          <w:szCs w:val="24"/>
        </w:rPr>
        <w:br/>
      </w:r>
      <w:r w:rsidRPr="00A078BF">
        <w:rPr>
          <w:rFonts w:ascii="Times New Roman" w:hAnsi="Times New Roman" w:cs="Times New Roman"/>
          <w:color w:val="1D1D1B"/>
          <w:sz w:val="24"/>
          <w:szCs w:val="24"/>
        </w:rPr>
        <w:br/>
      </w:r>
      <w:r w:rsidRPr="00A078BF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>1. отточить мастерство хирурга – это неверный ответ;</w:t>
      </w:r>
      <w:r w:rsidRPr="00A078BF">
        <w:rPr>
          <w:rFonts w:ascii="Times New Roman" w:hAnsi="Times New Roman" w:cs="Times New Roman"/>
          <w:color w:val="1D1D1B"/>
          <w:sz w:val="24"/>
          <w:szCs w:val="24"/>
        </w:rPr>
        <w:br/>
      </w:r>
      <w:r w:rsidRPr="00A078BF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>2. показать студентам-медикам, как проходит операция по пересадке – это неверный ответ;</w:t>
      </w:r>
      <w:r w:rsidRPr="00A078BF">
        <w:rPr>
          <w:rFonts w:ascii="Times New Roman" w:hAnsi="Times New Roman" w:cs="Times New Roman"/>
          <w:color w:val="1D1D1B"/>
          <w:sz w:val="24"/>
          <w:szCs w:val="24"/>
        </w:rPr>
        <w:br/>
      </w:r>
      <w:r w:rsidRPr="00A078BF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>3. попытаться создать новый вид существ – это неверный ответ;</w:t>
      </w:r>
      <w:r w:rsidRPr="00A078BF">
        <w:rPr>
          <w:rFonts w:ascii="Times New Roman" w:hAnsi="Times New Roman" w:cs="Times New Roman"/>
          <w:color w:val="1D1D1B"/>
          <w:sz w:val="24"/>
          <w:szCs w:val="24"/>
        </w:rPr>
        <w:br/>
      </w:r>
      <w:r w:rsidRPr="00A078BF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>4. попытаться разгадать секрет вечной молодости – это верный ответ – это неверный ответ.</w:t>
      </w:r>
      <w:r w:rsidRPr="00A078BF">
        <w:rPr>
          <w:rFonts w:ascii="Times New Roman" w:hAnsi="Times New Roman" w:cs="Times New Roman"/>
          <w:color w:val="1D1D1B"/>
          <w:sz w:val="24"/>
          <w:szCs w:val="24"/>
        </w:rPr>
        <w:br/>
      </w:r>
      <w:r w:rsidRPr="00A078BF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>Следовательно, верный ответ № 4.</w:t>
      </w:r>
    </w:p>
    <w:sectPr w:rsidR="006F524D" w:rsidRPr="00A078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14E"/>
    <w:rsid w:val="00053A78"/>
    <w:rsid w:val="00302829"/>
    <w:rsid w:val="00A078BF"/>
    <w:rsid w:val="00C6014E"/>
    <w:rsid w:val="00E02550"/>
    <w:rsid w:val="00FB4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B488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B488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2173/mai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2035</Words>
  <Characters>11602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2020-04-13T17:46:00Z</dcterms:created>
  <dcterms:modified xsi:type="dcterms:W3CDTF">2020-04-13T18:07:00Z</dcterms:modified>
</cp:coreProperties>
</file>